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0E91" w14:textId="530A3FCC" w:rsidR="006D6A88" w:rsidRDefault="006D6A88" w:rsidP="006D6A88">
      <w:pPr>
        <w:pStyle w:val="Normalwebb"/>
        <w:spacing w:before="0" w:beforeAutospacing="0" w:after="0" w:afterAutospacing="0"/>
        <w:rPr>
          <w:color w:val="000000"/>
        </w:rPr>
      </w:pPr>
      <w:r>
        <w:rPr>
          <w:b/>
          <w:bCs/>
          <w:color w:val="050505"/>
          <w:sz w:val="26"/>
          <w:szCs w:val="26"/>
        </w:rPr>
        <w:t xml:space="preserve">Frågor och svar från </w:t>
      </w:r>
      <w:r>
        <w:rPr>
          <w:b/>
          <w:bCs/>
          <w:color w:val="050505"/>
          <w:sz w:val="26"/>
          <w:szCs w:val="26"/>
        </w:rPr>
        <w:t>GR-mötet i mars</w:t>
      </w:r>
    </w:p>
    <w:p w14:paraId="32B9B202" w14:textId="77777777" w:rsidR="006D6A88" w:rsidRDefault="006D6A88" w:rsidP="006D6A88">
      <w:pPr>
        <w:rPr>
          <w:rFonts w:eastAsia="Times New Roman"/>
          <w:color w:val="000000"/>
        </w:rPr>
      </w:pPr>
    </w:p>
    <w:p w14:paraId="18EECEB2"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Ventilationen som nu är installerad i alla lägenheter belastar den boendes elräkning. </w:t>
      </w:r>
      <w:r>
        <w:rPr>
          <w:b/>
          <w:bCs/>
        </w:rPr>
        <w:t>Styrelsen</w:t>
      </w:r>
      <w:r>
        <w:t xml:space="preserve">: Någon annan lösning var inte möjlig. Påverkan på boendes elräkning betraktas inte som orimlig jämfört med den nytta som ventilationen beräknas få för inomhusmiljön. Det är viktigt att våra lägenheter har fungerande ventilation för att förebygga fukt och mögelskador. Det är viktigt att ventilationen är påslagen </w:t>
      </w:r>
      <w:r>
        <w:rPr>
          <w:u w:val="single"/>
        </w:rPr>
        <w:t>i alla lägenheter</w:t>
      </w:r>
      <w:r>
        <w:t>. Ventilationen är inställd beräknad på kvadratmeteryta men den kan behöva justeras beroende på hur många som bor i hushållet, om man tex tvättar eller torktumlar mycket. </w:t>
      </w:r>
    </w:p>
    <w:p w14:paraId="1C7C3F95"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Parkeringsplatser och stölder, vad gör styrelsen? </w:t>
      </w:r>
      <w:r>
        <w:rPr>
          <w:b/>
          <w:bCs/>
        </w:rPr>
        <w:t>Styrelsen</w:t>
      </w:r>
      <w:r>
        <w:t>: På årsstämman 24 april kommer motioner att avhandlas om detta.  Häng med i diskussionen då!</w:t>
      </w:r>
    </w:p>
    <w:p w14:paraId="65A00474"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Diskussion om belysning på alla gårdar angränsande till parkeringarna. </w:t>
      </w:r>
      <w:r>
        <w:rPr>
          <w:b/>
          <w:bCs/>
        </w:rPr>
        <w:t>Styrelsen</w:t>
      </w:r>
      <w:r>
        <w:t xml:space="preserve">: Vi fortsätter att utvärdera belysningen på QRST för att besluta om vi ska göra samma sak på alla parkeringar. Vi tar gärna emot synpunkter till </w:t>
      </w:r>
      <w:hyperlink r:id="rId4" w:history="1">
        <w:r>
          <w:rPr>
            <w:rStyle w:val="Hyperlnk"/>
          </w:rPr>
          <w:t>styrelsen@djingis.se</w:t>
        </w:r>
      </w:hyperlink>
      <w:r>
        <w:t>.</w:t>
      </w:r>
    </w:p>
    <w:p w14:paraId="46D7C15D"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Det är trångt med parkeringen </w:t>
      </w:r>
      <w:proofErr w:type="gramStart"/>
      <w:r>
        <w:rPr>
          <w:color w:val="050505"/>
          <w:sz w:val="24"/>
          <w:szCs w:val="24"/>
        </w:rPr>
        <w:t>på  ABCD</w:t>
      </w:r>
      <w:proofErr w:type="gramEnd"/>
      <w:r>
        <w:rPr>
          <w:color w:val="050505"/>
          <w:sz w:val="24"/>
          <w:szCs w:val="24"/>
        </w:rPr>
        <w:t xml:space="preserve">-parkeringen. Ibland får man ställa sig någon annanstans. </w:t>
      </w:r>
      <w:r>
        <w:rPr>
          <w:b/>
          <w:bCs/>
        </w:rPr>
        <w:t>Styrelsen</w:t>
      </w:r>
      <w:r>
        <w:t xml:space="preserve">: Finns bilar som ni misstänker inte är Djingisbilar, anmäl det till vicevärden. Detta är någonting som styrelsen eller en eventuellt kommande parkeringsgrupp får ta sig an. Iakttagelser från </w:t>
      </w:r>
      <w:proofErr w:type="spellStart"/>
      <w:r>
        <w:t>Iliongränden</w:t>
      </w:r>
      <w:proofErr w:type="spellEnd"/>
      <w:r>
        <w:t xml:space="preserve"> är att antalet bilar ökat även där. Vårt parkeringsbolag Aimo Park har uppmanats att komma hit oftare.</w:t>
      </w:r>
    </w:p>
    <w:p w14:paraId="5E21E3DA"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w:t>
      </w:r>
      <w:r>
        <w:rPr>
          <w:b/>
          <w:bCs/>
        </w:rPr>
        <w:t xml:space="preserve"> </w:t>
      </w:r>
      <w:r>
        <w:t xml:space="preserve">Får man bygga ett redskapsförråd på gården. </w:t>
      </w:r>
      <w:r>
        <w:rPr>
          <w:b/>
          <w:bCs/>
        </w:rPr>
        <w:t>Styrelsen</w:t>
      </w:r>
      <w:r>
        <w:t>: Gör en enkel ritning och skicka in den till styrelsen så tar vi ställning till det.</w:t>
      </w:r>
    </w:p>
    <w:p w14:paraId="552EFE95"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Var finns det skyddsrum? </w:t>
      </w:r>
      <w:r>
        <w:rPr>
          <w:b/>
          <w:bCs/>
        </w:rPr>
        <w:t>Styrelsen</w:t>
      </w:r>
      <w:r>
        <w:t>: Information om detta finns på Krisinformation.se.</w:t>
      </w:r>
    </w:p>
    <w:p w14:paraId="06E9728C"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Våra rabatter är fulla av ogräs. Kan vi få hjälp med rensning? </w:t>
      </w:r>
      <w:r>
        <w:rPr>
          <w:b/>
          <w:bCs/>
        </w:rPr>
        <w:t>Styrelsen</w:t>
      </w:r>
      <w:r>
        <w:t xml:space="preserve">: Ogräsrensning är mycket kostsamt att köpa in så de gemensamma rabatterna är gårdarnas ansvar att själva ta hand om. Men, i och med att vi nu kommer ha en sommarvikariepool finns möjlighet att önska </w:t>
      </w:r>
      <w:proofErr w:type="gramStart"/>
      <w:r>
        <w:t>2-4</w:t>
      </w:r>
      <w:proofErr w:type="gramEnd"/>
      <w:r>
        <w:t xml:space="preserve"> timmars rensning av ett gäng ungdomar under sommaren. Kontakta styrelsen med era önskemål. </w:t>
      </w:r>
    </w:p>
    <w:p w14:paraId="44DC2539"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Får vi hyra ut vår lägenhet genom exempelvis </w:t>
      </w:r>
      <w:proofErr w:type="spellStart"/>
      <w:r>
        <w:rPr>
          <w:color w:val="050505"/>
          <w:sz w:val="24"/>
          <w:szCs w:val="24"/>
        </w:rPr>
        <w:t>Airbnb</w:t>
      </w:r>
      <w:proofErr w:type="spellEnd"/>
      <w:r>
        <w:rPr>
          <w:color w:val="050505"/>
          <w:sz w:val="24"/>
          <w:szCs w:val="24"/>
        </w:rPr>
        <w:t xml:space="preserve">? </w:t>
      </w:r>
      <w:r>
        <w:rPr>
          <w:b/>
          <w:bCs/>
        </w:rPr>
        <w:t>Styrelsen</w:t>
      </w:r>
      <w:r>
        <w:t>: Boende måste ansöka till styrelsen om andrahandsuthyrning enligt föreningens stadgar, se regler på hemsidan. </w:t>
      </w:r>
    </w:p>
    <w:p w14:paraId="4C8CD6AB"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Det är ofta gyttja på gräsmattan mellan gårdarna. Finns det någon som kan åtgärda detta? </w:t>
      </w:r>
      <w:r>
        <w:rPr>
          <w:b/>
          <w:bCs/>
        </w:rPr>
        <w:t>Styrelsen</w:t>
      </w:r>
      <w:r>
        <w:t>: Nej, är det blött blir det geggigt om många går på gräsytan. På sommaren växer gräset och torkar därmed upp det blöta. Man skulle kunna tänka sig att gårdarna löser detta genom att prova att lägga ut plattor. Det har bland annat gjorts mellan L och N.</w:t>
      </w:r>
    </w:p>
    <w:p w14:paraId="52144B97" w14:textId="77777777" w:rsidR="006D6A88" w:rsidRDefault="006D6A88" w:rsidP="006D6A88">
      <w:pPr>
        <w:pStyle w:val="Normalwebb"/>
        <w:spacing w:before="240" w:beforeAutospacing="0" w:after="240" w:afterAutospacing="0"/>
        <w:rPr>
          <w:color w:val="000000"/>
        </w:rPr>
      </w:pPr>
      <w:r>
        <w:rPr>
          <w:b/>
          <w:bCs/>
          <w:color w:val="050505"/>
          <w:sz w:val="24"/>
          <w:szCs w:val="24"/>
        </w:rPr>
        <w:t>GR</w:t>
      </w:r>
      <w:r>
        <w:rPr>
          <w:color w:val="050505"/>
          <w:sz w:val="24"/>
          <w:szCs w:val="24"/>
        </w:rPr>
        <w:t xml:space="preserve">: Skyltarna vid </w:t>
      </w:r>
      <w:proofErr w:type="spellStart"/>
      <w:r>
        <w:rPr>
          <w:color w:val="050505"/>
          <w:sz w:val="24"/>
          <w:szCs w:val="24"/>
        </w:rPr>
        <w:t>laddstolparna</w:t>
      </w:r>
      <w:proofErr w:type="spellEnd"/>
      <w:r>
        <w:rPr>
          <w:color w:val="050505"/>
          <w:sz w:val="24"/>
          <w:szCs w:val="24"/>
        </w:rPr>
        <w:t xml:space="preserve"> är otydliga, det kan tolkas som att man får stå där en timme trots att man inte har parkeringstillstånd. </w:t>
      </w:r>
      <w:r>
        <w:rPr>
          <w:b/>
          <w:bCs/>
        </w:rPr>
        <w:t>Styrelsen</w:t>
      </w:r>
      <w:r>
        <w:t>: Skyltarna kommer att göras tydligare.</w:t>
      </w:r>
    </w:p>
    <w:p w14:paraId="27683AC4" w14:textId="77777777" w:rsidR="008160AA" w:rsidRDefault="008160AA"/>
    <w:sectPr w:rsidR="00816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88"/>
    <w:rsid w:val="006D6A88"/>
    <w:rsid w:val="008160AA"/>
    <w:rsid w:val="00B80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914F"/>
  <w15:chartTrackingRefBased/>
  <w15:docId w15:val="{821CACE0-B226-4E0E-B5A7-93E18638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88"/>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D6A88"/>
    <w:rPr>
      <w:color w:val="0000FF"/>
      <w:u w:val="single"/>
    </w:rPr>
  </w:style>
  <w:style w:type="paragraph" w:styleId="Normalwebb">
    <w:name w:val="Normal (Web)"/>
    <w:basedOn w:val="Normal"/>
    <w:uiPriority w:val="99"/>
    <w:semiHidden/>
    <w:unhideWhenUsed/>
    <w:rsid w:val="006D6A88"/>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yrelsen@djingi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2386</Characters>
  <Application>Microsoft Office Word</Application>
  <DocSecurity>0</DocSecurity>
  <Lines>19</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Brunestam</dc:creator>
  <cp:keywords/>
  <dc:description/>
  <cp:lastModifiedBy>Karolina Brunestam</cp:lastModifiedBy>
  <cp:revision>1</cp:revision>
  <dcterms:created xsi:type="dcterms:W3CDTF">2022-04-11T08:38:00Z</dcterms:created>
  <dcterms:modified xsi:type="dcterms:W3CDTF">2022-04-11T08:40:00Z</dcterms:modified>
</cp:coreProperties>
</file>